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73773" w14:textId="05E7AFD8" w:rsidR="00E755E2" w:rsidRDefault="00154EC9" w:rsidP="002D5729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sz w:val="34"/>
        </w:rPr>
        <w:t>ADM-политика</w:t>
      </w:r>
      <w:r w:rsidR="00E755E2">
        <w:rPr>
          <w:rFonts w:ascii="Arial" w:hAnsi="Arial" w:cs="Arial"/>
          <w:sz w:val="28"/>
          <w:szCs w:val="28"/>
        </w:rPr>
        <w:t xml:space="preserve"> </w:t>
      </w:r>
      <w:r w:rsidR="00E755E2" w:rsidRPr="00DF4476">
        <w:rPr>
          <w:rFonts w:ascii="Arial" w:hAnsi="Arial" w:cs="Arial"/>
          <w:sz w:val="28"/>
          <w:szCs w:val="28"/>
        </w:rPr>
        <w:t>А</w:t>
      </w:r>
      <w:r w:rsidR="00E755E2">
        <w:rPr>
          <w:rFonts w:ascii="Arial" w:hAnsi="Arial" w:cs="Arial"/>
          <w:sz w:val="28"/>
          <w:szCs w:val="28"/>
        </w:rPr>
        <w:t>О</w:t>
      </w:r>
      <w:r w:rsidR="00E755E2" w:rsidRPr="00DF4476">
        <w:rPr>
          <w:rFonts w:ascii="Arial" w:hAnsi="Arial" w:cs="Arial"/>
          <w:sz w:val="28"/>
          <w:szCs w:val="28"/>
        </w:rPr>
        <w:t xml:space="preserve"> Авиакомпания "ИрАэро"</w:t>
      </w:r>
      <w:r w:rsidR="00E755E2">
        <w:rPr>
          <w:rFonts w:ascii="Arial" w:hAnsi="Arial" w:cs="Arial"/>
          <w:sz w:val="28"/>
          <w:szCs w:val="28"/>
        </w:rPr>
        <w:t xml:space="preserve"> (РД)</w:t>
      </w:r>
    </w:p>
    <w:p w14:paraId="196A3C7F" w14:textId="28A0915F" w:rsidR="005B4494" w:rsidRDefault="005B4494" w:rsidP="002D5729">
      <w:pPr>
        <w:spacing w:after="0" w:line="259" w:lineRule="auto"/>
        <w:ind w:left="0" w:right="2092" w:firstLine="0"/>
        <w:jc w:val="center"/>
      </w:pPr>
    </w:p>
    <w:p w14:paraId="1B9F9DB8" w14:textId="32F5A4A2" w:rsidR="005B4494" w:rsidRDefault="005B4494" w:rsidP="002D5729">
      <w:pPr>
        <w:spacing w:after="0" w:line="259" w:lineRule="auto"/>
        <w:ind w:left="120" w:right="0" w:firstLine="0"/>
        <w:jc w:val="center"/>
      </w:pPr>
    </w:p>
    <w:p w14:paraId="55725D8E" w14:textId="14B99A65" w:rsidR="005B4494" w:rsidRDefault="005B4494" w:rsidP="002D5729">
      <w:pPr>
        <w:spacing w:after="0" w:line="259" w:lineRule="auto"/>
        <w:ind w:left="120" w:right="0" w:firstLine="0"/>
        <w:jc w:val="center"/>
      </w:pPr>
    </w:p>
    <w:tbl>
      <w:tblPr>
        <w:tblStyle w:val="TableGrid"/>
        <w:tblW w:w="9038" w:type="dxa"/>
        <w:tblInd w:w="120" w:type="dxa"/>
        <w:tblCellMar>
          <w:top w:w="22" w:type="dxa"/>
          <w:left w:w="41" w:type="dxa"/>
          <w:right w:w="1" w:type="dxa"/>
        </w:tblCellMar>
        <w:tblLook w:val="04A0" w:firstRow="1" w:lastRow="0" w:firstColumn="1" w:lastColumn="0" w:noHBand="0" w:noVBand="1"/>
      </w:tblPr>
      <w:tblGrid>
        <w:gridCol w:w="462"/>
        <w:gridCol w:w="4503"/>
        <w:gridCol w:w="4073"/>
      </w:tblGrid>
      <w:tr w:rsidR="005B4494" w14:paraId="0F30E6E8" w14:textId="77777777" w:rsidTr="0037401E">
        <w:trPr>
          <w:trHeight w:val="43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F5E4" w14:textId="2F64C95E" w:rsidR="005B4494" w:rsidRDefault="005B4494" w:rsidP="002D5729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F57B" w14:textId="488DE939" w:rsidR="005B4494" w:rsidRDefault="00154EC9" w:rsidP="002D5729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i/>
                <w:sz w:val="24"/>
              </w:rPr>
              <w:t>Перечень нарушений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5EB9" w14:textId="073913E4" w:rsidR="005B4494" w:rsidRDefault="00154EC9" w:rsidP="002D5729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i/>
                <w:sz w:val="24"/>
              </w:rPr>
              <w:t>Перечень санкций</w:t>
            </w:r>
          </w:p>
        </w:tc>
      </w:tr>
      <w:tr w:rsidR="005B4494" w14:paraId="44DE6386" w14:textId="77777777" w:rsidTr="0037401E">
        <w:trPr>
          <w:trHeight w:val="77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03F5" w14:textId="33BCBFAF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B841" w14:textId="6B127CB4" w:rsidR="005B4494" w:rsidRDefault="00154EC9" w:rsidP="002D5729">
            <w:pPr>
              <w:spacing w:after="0" w:line="259" w:lineRule="auto"/>
              <w:ind w:left="0" w:right="43" w:firstLine="0"/>
              <w:jc w:val="center"/>
            </w:pPr>
            <w:r>
              <w:t>Билеты не включены в отчет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5ED2" w14:textId="3F470751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t>Примененные тариф и АГС за перевозку за вычетом агентского вознаграждения</w:t>
            </w:r>
          </w:p>
        </w:tc>
      </w:tr>
      <w:tr w:rsidR="005B4494" w:rsidRPr="00C465FA" w14:paraId="6A224E3D" w14:textId="77777777" w:rsidTr="0037401E">
        <w:trPr>
          <w:trHeight w:val="427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DF3A" w14:textId="22F08711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7BD9" w14:textId="007A6C73" w:rsidR="005B4494" w:rsidRDefault="00154EC9" w:rsidP="002D5729">
            <w:pPr>
              <w:spacing w:after="0" w:line="259" w:lineRule="auto"/>
              <w:ind w:left="0" w:right="36" w:firstLine="0"/>
              <w:jc w:val="center"/>
            </w:pPr>
            <w:r>
              <w:t>Неверный расчет агентского вознаграждения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347D" w14:textId="739F2003" w:rsidR="005B4494" w:rsidRDefault="00154EC9" w:rsidP="002D5729">
            <w:pPr>
              <w:spacing w:after="0" w:line="259" w:lineRule="auto"/>
              <w:ind w:left="70" w:right="0" w:firstLine="0"/>
              <w:jc w:val="center"/>
            </w:pPr>
            <w:r>
              <w:t>Сумма разницы агентского вознаграждения</w:t>
            </w:r>
          </w:p>
        </w:tc>
      </w:tr>
      <w:tr w:rsidR="005B4494" w14:paraId="78B46F6A" w14:textId="77777777" w:rsidTr="0037401E">
        <w:trPr>
          <w:trHeight w:val="77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6828" w14:textId="3A9C01B0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89E5A" w14:textId="0DF97FDA" w:rsidR="005B4494" w:rsidRDefault="00154EC9" w:rsidP="002D5729">
            <w:pPr>
              <w:spacing w:after="0" w:line="259" w:lineRule="auto"/>
              <w:ind w:left="0" w:right="33" w:firstLine="0"/>
              <w:jc w:val="center"/>
            </w:pPr>
            <w:r>
              <w:t>Неправильное применение тарифа/скидки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91AC" w14:textId="37AA898A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t>Разница тарифов (за вычетом суммы разницы агентского вознаграждения</w:t>
            </w:r>
          </w:p>
        </w:tc>
      </w:tr>
      <w:tr w:rsidR="005B4494" w14:paraId="08A9073F" w14:textId="77777777" w:rsidTr="0037401E">
        <w:trPr>
          <w:trHeight w:val="428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1FFB" w14:textId="246B4794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BE5F" w14:textId="42A5C771" w:rsidR="005B4494" w:rsidRDefault="00154EC9" w:rsidP="002D5729">
            <w:pPr>
              <w:spacing w:after="0" w:line="259" w:lineRule="auto"/>
              <w:ind w:left="0" w:right="38" w:firstLine="0"/>
              <w:jc w:val="center"/>
            </w:pPr>
            <w:r>
              <w:t>Неправильное применение АГС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A025B" w14:textId="6CE1093F" w:rsidR="005B4494" w:rsidRDefault="00154EC9" w:rsidP="002D5729">
            <w:pPr>
              <w:spacing w:after="0" w:line="259" w:lineRule="auto"/>
              <w:ind w:left="0" w:right="37" w:firstLine="0"/>
              <w:jc w:val="center"/>
            </w:pPr>
            <w:r>
              <w:t>Сумма разницы АГС</w:t>
            </w:r>
          </w:p>
        </w:tc>
      </w:tr>
      <w:tr w:rsidR="005B4494" w14:paraId="06E4E27A" w14:textId="77777777" w:rsidTr="0037401E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B97A" w14:textId="102CB5DE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6300" w14:textId="1E49C26B" w:rsidR="005B4494" w:rsidRPr="002D5729" w:rsidRDefault="00154EC9" w:rsidP="002D5729">
            <w:pPr>
              <w:spacing w:after="23" w:line="356" w:lineRule="auto"/>
              <w:ind w:left="0" w:right="0" w:firstLine="0"/>
              <w:jc w:val="center"/>
            </w:pPr>
            <w:r w:rsidRPr="002D5729">
              <w:t>Не взыскан/неверно рассчитан сбор/плата при расторжении (изменении условий) договора</w:t>
            </w:r>
          </w:p>
          <w:p w14:paraId="0A59BD23" w14:textId="0EB44244" w:rsidR="005B4494" w:rsidRPr="002D5729" w:rsidRDefault="00154EC9" w:rsidP="002D5729">
            <w:pPr>
              <w:spacing w:after="0" w:line="259" w:lineRule="auto"/>
              <w:ind w:left="0" w:right="32" w:firstLine="0"/>
              <w:jc w:val="center"/>
            </w:pPr>
            <w:r w:rsidRPr="002D5729">
              <w:t>перевозки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9BCB" w14:textId="345ED171" w:rsidR="005B4494" w:rsidRPr="002D5729" w:rsidRDefault="00154EC9" w:rsidP="002D5729">
            <w:pPr>
              <w:spacing w:after="2" w:line="376" w:lineRule="auto"/>
              <w:ind w:left="0" w:right="0" w:firstLine="0"/>
              <w:jc w:val="center"/>
            </w:pPr>
            <w:r w:rsidRPr="002D5729">
              <w:t>Сумма/сумма разницы сбора/платы при расторжении (изменении условий) договора перевозки за вычетом агентского</w:t>
            </w:r>
          </w:p>
          <w:p w14:paraId="7E9A776F" w14:textId="3495B25F" w:rsidR="005B4494" w:rsidRPr="002D5729" w:rsidRDefault="00154EC9" w:rsidP="002D5729">
            <w:pPr>
              <w:spacing w:after="0" w:line="259" w:lineRule="auto"/>
              <w:ind w:left="0" w:right="40" w:firstLine="0"/>
              <w:jc w:val="center"/>
            </w:pPr>
            <w:r w:rsidRPr="002D5729">
              <w:t>вознаграждения</w:t>
            </w:r>
          </w:p>
        </w:tc>
      </w:tr>
      <w:tr w:rsidR="005B4494" w14:paraId="5BAC4654" w14:textId="77777777" w:rsidTr="0037401E">
        <w:trPr>
          <w:trHeight w:val="115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0D42" w14:textId="6DE8A393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F1E82" w14:textId="10D84008" w:rsidR="005B4494" w:rsidRDefault="00154EC9" w:rsidP="002D5729">
            <w:pPr>
              <w:spacing w:after="129" w:line="259" w:lineRule="auto"/>
              <w:ind w:left="53" w:right="0" w:firstLine="0"/>
              <w:jc w:val="center"/>
            </w:pPr>
            <w:r>
              <w:t>Использование неверной/неразрешенной формы оплаты перевозки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5179" w14:textId="531D2FAC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t>Примененные тариф и АГС за перевозку с неверной/неразрешенной формой оплаты за вычетом агентского вознаграждения</w:t>
            </w:r>
          </w:p>
        </w:tc>
      </w:tr>
      <w:tr w:rsidR="005B4494" w14:paraId="10CE0D53" w14:textId="77777777" w:rsidTr="0037401E">
        <w:trPr>
          <w:trHeight w:val="1532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E745" w14:textId="21BABF3D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8876" w14:textId="14475444" w:rsidR="002D5729" w:rsidRPr="00682837" w:rsidRDefault="002D5729" w:rsidP="002D5729">
            <w:pPr>
              <w:spacing w:after="103" w:line="259" w:lineRule="auto"/>
              <w:ind w:left="0" w:right="38" w:firstLine="0"/>
              <w:jc w:val="center"/>
            </w:pPr>
            <w:r w:rsidRPr="00682837">
              <w:t>«Заморозка» мест:</w:t>
            </w:r>
          </w:p>
          <w:p w14:paraId="6ACDC864" w14:textId="40FA1C65" w:rsidR="002D5729" w:rsidRPr="00682837" w:rsidRDefault="002D5729" w:rsidP="002D5729">
            <w:pPr>
              <w:spacing w:after="103" w:line="259" w:lineRule="auto"/>
              <w:ind w:left="0" w:right="38" w:firstLine="0"/>
              <w:jc w:val="center"/>
            </w:pPr>
            <w:r w:rsidRPr="00682837">
              <w:t>Удержание мест без создания бронирований на срок более 20 минут с целью блокирования мест под продажу на рейсе (или с любой другой целью);</w:t>
            </w:r>
          </w:p>
          <w:p w14:paraId="738DA700" w14:textId="56201F9D" w:rsidR="002D5729" w:rsidRPr="00682837" w:rsidRDefault="002D5729" w:rsidP="002D5729">
            <w:pPr>
              <w:spacing w:after="103" w:line="259" w:lineRule="auto"/>
              <w:ind w:left="0" w:right="38" w:firstLine="0"/>
              <w:jc w:val="center"/>
            </w:pPr>
            <w:r w:rsidRPr="00682837">
              <w:t xml:space="preserve"> Установление тайм-лимита в PNR с нарушением правил бронирования и Условий Применения Тарифа, соответствующего классу бронирования; изменение тайм-лимита, внесенного перевозчиком;</w:t>
            </w:r>
          </w:p>
          <w:p w14:paraId="556E8A63" w14:textId="55BD8EAA" w:rsidR="005B4494" w:rsidRDefault="002D5729" w:rsidP="002D5729">
            <w:pPr>
              <w:spacing w:after="0" w:line="259" w:lineRule="auto"/>
              <w:ind w:left="0" w:right="0" w:firstLine="0"/>
              <w:jc w:val="center"/>
            </w:pPr>
            <w:r w:rsidRPr="00682837">
              <w:t>Восстановление мест, аннулированных перевозчиком, без выпуска авиабилета в течение 1 (одного) часа после восстановления мест.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D361" w14:textId="41ACDE21" w:rsidR="005B4494" w:rsidRDefault="00154EC9" w:rsidP="002D5729">
            <w:pPr>
              <w:spacing w:after="127" w:line="259" w:lineRule="auto"/>
              <w:ind w:left="0" w:right="39" w:firstLine="0"/>
              <w:jc w:val="center"/>
            </w:pPr>
            <w:r>
              <w:t>До 50% от нормального тарифа</w:t>
            </w:r>
          </w:p>
          <w:p w14:paraId="361CFACB" w14:textId="1FD27AF9" w:rsidR="005B4494" w:rsidRDefault="00154EC9" w:rsidP="002D5729">
            <w:pPr>
              <w:spacing w:after="0" w:line="259" w:lineRule="auto"/>
              <w:ind w:left="84" w:right="0" w:firstLine="0"/>
              <w:jc w:val="center"/>
            </w:pPr>
            <w:r>
              <w:t>экономического класса на дату нарушения</w:t>
            </w:r>
          </w:p>
        </w:tc>
      </w:tr>
      <w:tr w:rsidR="005B4494" w14:paraId="2DF060BC" w14:textId="77777777" w:rsidTr="0037401E">
        <w:trPr>
          <w:trHeight w:val="191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D8E2" w14:textId="68C453E8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24A1" w14:textId="7463BC6D" w:rsidR="005B4494" w:rsidRDefault="00154EC9" w:rsidP="002D5729">
            <w:pPr>
              <w:spacing w:after="0" w:line="356" w:lineRule="auto"/>
              <w:ind w:left="0" w:right="0" w:firstLine="0"/>
              <w:jc w:val="center"/>
            </w:pPr>
            <w:r>
              <w:t xml:space="preserve">Самостоятельное изменение фамилий пассажиров в </w:t>
            </w:r>
            <w:r w:rsidR="00AD42D5">
              <w:t xml:space="preserve">оформленных а/б в </w:t>
            </w:r>
            <w:r>
              <w:t>индивидуальных PNR, кроме</w:t>
            </w:r>
          </w:p>
          <w:p w14:paraId="616BF5C0" w14:textId="32514D7B" w:rsidR="005B4494" w:rsidRDefault="00154EC9" w:rsidP="002D5729">
            <w:pPr>
              <w:spacing w:after="0" w:line="259" w:lineRule="auto"/>
              <w:ind w:left="21" w:right="0" w:hanging="21"/>
              <w:jc w:val="center"/>
            </w:pPr>
            <w:r>
              <w:t>случаев ошибок в написании фамилии и имени пассажира и перевода фамилии и имени пассажира с одного языка на другой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FA89C" w14:textId="74162BCA" w:rsidR="005B4494" w:rsidRDefault="00154EC9" w:rsidP="002D5729">
            <w:pPr>
              <w:spacing w:after="127" w:line="259" w:lineRule="auto"/>
              <w:ind w:left="0" w:right="39" w:firstLine="0"/>
              <w:jc w:val="center"/>
            </w:pPr>
            <w:r>
              <w:t>До 50% от нормального тарифа</w:t>
            </w:r>
          </w:p>
          <w:p w14:paraId="24B424B1" w14:textId="119AE8DC" w:rsidR="005B4494" w:rsidRDefault="00154EC9" w:rsidP="002D5729">
            <w:pPr>
              <w:spacing w:after="0" w:line="259" w:lineRule="auto"/>
              <w:ind w:left="84" w:right="0" w:firstLine="0"/>
              <w:jc w:val="center"/>
            </w:pPr>
            <w:r>
              <w:t>экономического класса на дату нарушения</w:t>
            </w:r>
          </w:p>
        </w:tc>
      </w:tr>
      <w:tr w:rsidR="005B4494" w14:paraId="22297743" w14:textId="77777777" w:rsidTr="0037401E">
        <w:trPr>
          <w:trHeight w:val="115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DC3E" w14:textId="7EE3F8CA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2F75" w14:textId="0ACC586B" w:rsidR="005B4494" w:rsidRDefault="00154EC9" w:rsidP="002D5729">
            <w:pPr>
              <w:spacing w:after="0" w:line="259" w:lineRule="auto"/>
              <w:ind w:left="2" w:right="0" w:firstLine="19"/>
              <w:jc w:val="center"/>
            </w:pPr>
            <w:r>
              <w:t>Выписка авиабилетов без реально подтвержденного места, за исключением случаев с разрешения ПЕРЕВОЗЧИКА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7BF0" w14:textId="5C68BE3C" w:rsidR="005B4494" w:rsidRDefault="00154EC9" w:rsidP="002D5729">
            <w:pPr>
              <w:spacing w:after="0" w:line="259" w:lineRule="auto"/>
              <w:ind w:left="0" w:right="0" w:firstLine="0"/>
              <w:jc w:val="center"/>
            </w:pPr>
            <w:r>
              <w:t>До 50% от нормального тарифа экономического класса на дату нарушения</w:t>
            </w:r>
          </w:p>
        </w:tc>
      </w:tr>
      <w:tr w:rsidR="005B4494" w:rsidRPr="00B22FE4" w14:paraId="2CD20B6F" w14:textId="77777777" w:rsidTr="0037401E">
        <w:trPr>
          <w:trHeight w:val="773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0D59" w14:textId="3956FAEF" w:rsidR="005B4494" w:rsidRPr="00B22FE4" w:rsidRDefault="00154EC9" w:rsidP="002D5729">
            <w:pPr>
              <w:spacing w:after="0" w:line="259" w:lineRule="auto"/>
              <w:ind w:left="0" w:right="0" w:firstLine="0"/>
              <w:jc w:val="center"/>
            </w:pPr>
            <w:r w:rsidRPr="00B22FE4">
              <w:rPr>
                <w:sz w:val="24"/>
              </w:rPr>
              <w:t>10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C03" w14:textId="58E57552" w:rsidR="005B4494" w:rsidRPr="00B22FE4" w:rsidRDefault="00154EC9" w:rsidP="002D5729">
            <w:pPr>
              <w:spacing w:after="126" w:line="259" w:lineRule="auto"/>
              <w:ind w:left="14" w:right="0" w:firstLine="0"/>
              <w:jc w:val="center"/>
            </w:pPr>
            <w:r w:rsidRPr="00B22FE4">
              <w:t>Несоответствие классов бронирования в PNR и в авиабилете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373D" w14:textId="75D2A41A" w:rsidR="005B4494" w:rsidRPr="00B22FE4" w:rsidRDefault="00154EC9" w:rsidP="002D5729">
            <w:pPr>
              <w:spacing w:after="0" w:line="259" w:lineRule="auto"/>
              <w:ind w:left="0" w:right="0" w:firstLine="0"/>
              <w:jc w:val="center"/>
            </w:pPr>
            <w:r w:rsidRPr="00B22FE4">
              <w:t>До 50% от нормального тарифа экономического класса на дату нарушения</w:t>
            </w:r>
          </w:p>
        </w:tc>
      </w:tr>
      <w:tr w:rsidR="005B4494" w:rsidRPr="00B22FE4" w14:paraId="5EDFC4FD" w14:textId="77777777" w:rsidTr="0037401E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66DC" w14:textId="2CEE6711" w:rsidR="005B4494" w:rsidRPr="00B22FE4" w:rsidRDefault="00154EC9" w:rsidP="002D5729">
            <w:pPr>
              <w:spacing w:after="0" w:line="259" w:lineRule="auto"/>
              <w:ind w:left="0" w:right="0" w:firstLine="0"/>
              <w:jc w:val="center"/>
            </w:pPr>
            <w:r w:rsidRPr="00B22FE4">
              <w:rPr>
                <w:sz w:val="24"/>
              </w:rPr>
              <w:t>11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CEFA" w14:textId="0A2E1E2F" w:rsidR="005B4494" w:rsidRPr="00B22FE4" w:rsidRDefault="00154EC9" w:rsidP="002D5729">
            <w:pPr>
              <w:spacing w:after="24" w:line="356" w:lineRule="auto"/>
              <w:ind w:left="0" w:right="0" w:firstLine="0"/>
              <w:jc w:val="center"/>
            </w:pPr>
            <w:r w:rsidRPr="00B22FE4">
              <w:t xml:space="preserve">Оформление воздушных перевозок </w:t>
            </w:r>
            <w:r w:rsidR="00397BBF" w:rsidRPr="00B22FE4">
              <w:t xml:space="preserve">(в то числе в отдельных бронированиях) </w:t>
            </w:r>
            <w:r w:rsidRPr="00B22FE4">
              <w:t>с нарушением минимального стыковочного времени, установленного правилами</w:t>
            </w:r>
          </w:p>
          <w:p w14:paraId="27242A7C" w14:textId="5987E932" w:rsidR="005B4494" w:rsidRPr="00B22FE4" w:rsidRDefault="00154EC9" w:rsidP="002D5729">
            <w:pPr>
              <w:spacing w:after="0" w:line="259" w:lineRule="auto"/>
              <w:ind w:left="0" w:right="40" w:firstLine="0"/>
              <w:jc w:val="center"/>
            </w:pPr>
            <w:r w:rsidRPr="00B22FE4">
              <w:t>ПЕРЕВОЗЧИКА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E8C79" w14:textId="4E35AF26" w:rsidR="005B4494" w:rsidRPr="00B22FE4" w:rsidRDefault="00397BBF" w:rsidP="002D5729">
            <w:pPr>
              <w:spacing w:after="0" w:line="259" w:lineRule="auto"/>
              <w:ind w:left="0" w:right="0" w:firstLine="0"/>
              <w:jc w:val="center"/>
            </w:pPr>
            <w:r w:rsidRPr="00B22FE4">
              <w:t xml:space="preserve">Компенсация причинённого убытка и штраф в размере 6000 </w:t>
            </w:r>
            <w:proofErr w:type="spellStart"/>
            <w:r w:rsidRPr="00B22FE4">
              <w:t>руб</w:t>
            </w:r>
            <w:proofErr w:type="spellEnd"/>
            <w:r w:rsidRPr="00B22FE4">
              <w:t xml:space="preserve"> за каждого пассажира. </w:t>
            </w:r>
          </w:p>
        </w:tc>
      </w:tr>
      <w:tr w:rsidR="005B4494" w:rsidRPr="00B22FE4" w14:paraId="24B366B4" w14:textId="77777777" w:rsidTr="0037401E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FF3E" w14:textId="713315E9" w:rsidR="005B4494" w:rsidRPr="00B22FE4" w:rsidRDefault="00154EC9" w:rsidP="002D5729">
            <w:pPr>
              <w:spacing w:after="0" w:line="259" w:lineRule="auto"/>
              <w:ind w:left="0" w:right="0" w:firstLine="0"/>
              <w:jc w:val="center"/>
            </w:pPr>
            <w:r w:rsidRPr="00B22FE4">
              <w:rPr>
                <w:sz w:val="24"/>
              </w:rPr>
              <w:t>12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C57D" w14:textId="4FDC8241" w:rsidR="005B4494" w:rsidRPr="00B22FE4" w:rsidRDefault="00154EC9" w:rsidP="002D5729">
            <w:pPr>
              <w:spacing w:after="0" w:line="259" w:lineRule="auto"/>
              <w:ind w:left="0" w:right="0" w:firstLine="0"/>
              <w:jc w:val="center"/>
            </w:pPr>
            <w:r w:rsidRPr="00B22FE4">
              <w:t>Непредоставление по требованию перевозчика или ТКП документов, подтверждающих возврат денежных средств лицам, имеющим на это право, по возвращенным билетам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52FB1" w14:textId="597DE622" w:rsidR="005B4494" w:rsidRPr="00B22FE4" w:rsidRDefault="00154EC9" w:rsidP="002D5729">
            <w:pPr>
              <w:spacing w:after="0" w:line="259" w:lineRule="auto"/>
              <w:ind w:left="86" w:right="0" w:firstLine="0"/>
              <w:jc w:val="center"/>
            </w:pPr>
            <w:r w:rsidRPr="00B22FE4">
              <w:t>Сумма возврата по возвращенному билету</w:t>
            </w:r>
          </w:p>
        </w:tc>
      </w:tr>
      <w:tr w:rsidR="00A55976" w:rsidRPr="00B22FE4" w14:paraId="685B4A15" w14:textId="77777777" w:rsidTr="0037401E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159A" w14:textId="5CDDB5D5" w:rsidR="00A55976" w:rsidRPr="00B22FE4" w:rsidRDefault="00A55976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13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B227" w14:textId="2B9C6E1A" w:rsidR="00A55976" w:rsidRPr="00B22FE4" w:rsidRDefault="00A55976" w:rsidP="002D5729">
            <w:pPr>
              <w:spacing w:after="0" w:line="259" w:lineRule="auto"/>
              <w:ind w:left="0" w:right="0" w:firstLine="0"/>
              <w:jc w:val="center"/>
            </w:pPr>
            <w:r w:rsidRPr="00B22FE4">
              <w:rPr>
                <w:shd w:val="clear" w:color="auto" w:fill="FFFFFF"/>
              </w:rPr>
              <w:t>Взимание агентствами дополнительных сборов, установленных агентами, при оформлении/обмене авиабилетов по ВПД (сервисный сбор, доставка авиабилетов и т.д.)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949A5" w14:textId="02E96AB5" w:rsidR="00A55976" w:rsidRPr="00B22FE4" w:rsidRDefault="00A55976" w:rsidP="002D5729">
            <w:pPr>
              <w:spacing w:after="0" w:line="259" w:lineRule="auto"/>
              <w:ind w:left="86" w:right="0" w:firstLine="0"/>
              <w:jc w:val="center"/>
            </w:pPr>
            <w:r w:rsidRPr="00B22FE4">
              <w:rPr>
                <w:shd w:val="clear" w:color="auto" w:fill="FFFFFF"/>
              </w:rPr>
              <w:t>Штраф 3000 руб.</w:t>
            </w:r>
          </w:p>
        </w:tc>
      </w:tr>
      <w:tr w:rsidR="002D5729" w:rsidRPr="00B22FE4" w14:paraId="3B6E2C1D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6E38" w14:textId="5304DC10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14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0A26" w14:textId="2991567E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hd w:val="clear" w:color="auto" w:fill="FFFFFF"/>
              </w:rPr>
            </w:pPr>
            <w:r w:rsidRPr="00B22FE4">
              <w:rPr>
                <w:sz w:val="24"/>
                <w:szCs w:val="24"/>
              </w:rPr>
              <w:t>Оформление авиабилетов и сопутствующих документов взамен ВПД с нарушением инструкций, технологий и правил оформления авиабилетов в кредит, повлекшее полный или частичный отказ министерства в оплате авиаперевозки.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294C" w14:textId="4BB5F16F" w:rsidR="002D5729" w:rsidRPr="00B22FE4" w:rsidRDefault="002D5729" w:rsidP="002D5729">
            <w:pPr>
              <w:spacing w:after="0" w:line="259" w:lineRule="auto"/>
              <w:ind w:left="86" w:right="0" w:firstLine="0"/>
              <w:jc w:val="center"/>
              <w:rPr>
                <w:shd w:val="clear" w:color="auto" w:fill="FFFFFF"/>
              </w:rPr>
            </w:pPr>
            <w:r w:rsidRPr="00B22FE4">
              <w:rPr>
                <w:sz w:val="24"/>
                <w:szCs w:val="24"/>
              </w:rPr>
              <w:t>Компенсация в размере стоимости перевозки, а также штраф в размере 5 000руб. за каждый факт нарушения.</w:t>
            </w:r>
          </w:p>
        </w:tc>
      </w:tr>
      <w:tr w:rsidR="002D5729" w:rsidRPr="00B22FE4" w14:paraId="62CC04DB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6B1A" w14:textId="0E260219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1</w:t>
            </w:r>
            <w:r w:rsidR="00FA781B" w:rsidRPr="00B22FE4">
              <w:rPr>
                <w:sz w:val="24"/>
              </w:rPr>
              <w:t>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DE39" w14:textId="77777777" w:rsidR="002D5729" w:rsidRPr="00B22FE4" w:rsidRDefault="002D5729" w:rsidP="002D5729">
            <w:pPr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Несоблюдение технологии создания/изменения записи о PNR в части контактных данных пассажира в случае, если Агент самостоятельно не уведомил пассажира об изменении расписания/отмене рейса и перевозчику были причинены убытки и/или предъявлены требования пассажиром и/или уполномоченными органами власти к Перевозчику</w:t>
            </w:r>
          </w:p>
          <w:p w14:paraId="133A94EC" w14:textId="6845212C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 xml:space="preserve">Несвоевременная обработка очередей, повлекшая за собой возникновение ущерба перевозчика. Отсутствие в </w:t>
            </w:r>
            <w:r w:rsidRPr="00B22FE4">
              <w:rPr>
                <w:sz w:val="24"/>
                <w:szCs w:val="24"/>
                <w:lang w:val="en-US"/>
              </w:rPr>
              <w:t>PNR</w:t>
            </w:r>
            <w:r w:rsidRPr="00B22FE4">
              <w:rPr>
                <w:sz w:val="24"/>
                <w:szCs w:val="24"/>
              </w:rPr>
              <w:t xml:space="preserve"> ремарок об оповещении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877A" w14:textId="77777777" w:rsidR="002D5729" w:rsidRPr="00B22FE4" w:rsidRDefault="002D5729" w:rsidP="002D5729">
            <w:pPr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Компенсация в размере причиненного убытка и штраф в размере 6 000 рублей за каждый перевозочный документ.</w:t>
            </w:r>
          </w:p>
          <w:p w14:paraId="5E581BC6" w14:textId="77777777" w:rsidR="002D5729" w:rsidRPr="00B22FE4" w:rsidRDefault="002D5729" w:rsidP="002D5729">
            <w:pPr>
              <w:jc w:val="center"/>
              <w:rPr>
                <w:sz w:val="24"/>
                <w:szCs w:val="24"/>
              </w:rPr>
            </w:pPr>
          </w:p>
          <w:p w14:paraId="496FD85B" w14:textId="5F00EFCC" w:rsidR="002D5729" w:rsidRPr="00B22FE4" w:rsidRDefault="002D5729" w:rsidP="002D5729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</w:p>
        </w:tc>
      </w:tr>
      <w:tr w:rsidR="002D5729" w:rsidRPr="00B22FE4" w14:paraId="13DEB8DC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FA24" w14:textId="08C10DFD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lastRenderedPageBreak/>
              <w:t>1</w:t>
            </w:r>
            <w:r w:rsidR="00FA781B" w:rsidRPr="00B22FE4">
              <w:rPr>
                <w:sz w:val="24"/>
              </w:rPr>
              <w:t>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6D91" w14:textId="4A091E89" w:rsidR="002D5729" w:rsidRPr="00B22FE4" w:rsidRDefault="002D5729" w:rsidP="00293C65">
            <w:p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Самостоятельное изменение данных в маршрут-квитанции. Предоставление пассажиру маршрут-квитанции с измененными данными в части стоимости перевозки, повлекшее к жалобе пассажира.</w:t>
            </w:r>
          </w:p>
          <w:p w14:paraId="337320F4" w14:textId="048387E7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506F" w14:textId="77777777" w:rsidR="002D5729" w:rsidRPr="00B22FE4" w:rsidRDefault="002D5729" w:rsidP="002D57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Компенсация в размере разницы между реальной стоимостью и стоимостью, предоставленной пассажиру, а также штраф в размере 5 000 руб., за каждый случай нарушения.</w:t>
            </w:r>
          </w:p>
          <w:p w14:paraId="62C3FD71" w14:textId="38D0766F" w:rsidR="002D5729" w:rsidRPr="00B22FE4" w:rsidRDefault="002D5729" w:rsidP="002D5729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За систематическое нарушение агентством штраф в размере 10 000 руб. за каждый случай нарушения.</w:t>
            </w:r>
          </w:p>
        </w:tc>
      </w:tr>
      <w:tr w:rsidR="002D5729" w:rsidRPr="00B22FE4" w14:paraId="23E006C1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272C" w14:textId="77777777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18</w:t>
            </w:r>
          </w:p>
          <w:p w14:paraId="59DF3A4F" w14:textId="2DF456E4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D8CA" w14:textId="305C5E6F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Исправление данных в маршрут-квитанции в части нормы провоза багажа</w:t>
            </w:r>
            <w:r w:rsidRPr="00B22FE4">
              <w:t xml:space="preserve"> </w:t>
            </w:r>
            <w:r w:rsidRPr="00B22FE4">
              <w:rPr>
                <w:sz w:val="24"/>
                <w:szCs w:val="24"/>
              </w:rPr>
              <w:t>повлекшее к жалобе пассажира.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B365" w14:textId="4DF27D1E" w:rsidR="002D5729" w:rsidRPr="00B22FE4" w:rsidRDefault="002D5729" w:rsidP="002D5729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Компенсация в размере причиненного убытка, а именно полной стоимости оплаченного пассажиром багажа, а также штраф авиакомпании в размере 5 000 руб. за каждый факт нарушения</w:t>
            </w:r>
          </w:p>
        </w:tc>
      </w:tr>
      <w:tr w:rsidR="002D5729" w:rsidRPr="00B22FE4" w14:paraId="7A589F7E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E2C4" w14:textId="433E0EFF" w:rsidR="002D5729" w:rsidRPr="00B22FE4" w:rsidRDefault="00397BBF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19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572A" w14:textId="21EBED9F" w:rsidR="002D5729" w:rsidRPr="00B22FE4" w:rsidRDefault="002D5729" w:rsidP="002D572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Некорректное внесение в заказ документа, удостоверяющего личность, что повлекло за собой отказ в перевозке, депортацию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B78E" w14:textId="7307A9FA" w:rsidR="002D5729" w:rsidRPr="00B22FE4" w:rsidRDefault="002D5729" w:rsidP="002D5729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Компенсация в размере причиненного убытка, а также штраф в размере 5 000руб. за каждый факт нарушения.</w:t>
            </w:r>
          </w:p>
        </w:tc>
      </w:tr>
      <w:tr w:rsidR="00397BBF" w:rsidRPr="00B22FE4" w14:paraId="34E39A1A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C6B5" w14:textId="1D631BC8" w:rsidR="00397BBF" w:rsidRPr="00B22FE4" w:rsidRDefault="00397BBF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20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D948" w14:textId="5F56EFEB" w:rsidR="00397BBF" w:rsidRPr="00B22FE4" w:rsidRDefault="00397BBF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Неаннулированное место при отказе пассажира от авиаперевозки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7C97" w14:textId="3B1B26EA" w:rsidR="00397BBF" w:rsidRPr="00B22FE4" w:rsidRDefault="00397BBF" w:rsidP="00397BBF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Компенсация в размере причиненного убытка и штраф 2000 рублей за каждое нарушение</w:t>
            </w:r>
          </w:p>
        </w:tc>
      </w:tr>
      <w:tr w:rsidR="00397BBF" w:rsidRPr="00B22FE4" w14:paraId="29337B59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68FE" w14:textId="34495CF6" w:rsidR="00397BBF" w:rsidRPr="00B22FE4" w:rsidRDefault="00397BBF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21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BF4C" w14:textId="458CB830" w:rsidR="00397BBF" w:rsidRPr="00B22FE4" w:rsidRDefault="00397BBF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Аннуляция полетных сегментов в оформленном бронировании и/или аннуляция/возврат авиабилета, произведенные без обращения пассажира или его управомоченного лица с отказом от перевозки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D950" w14:textId="1A5D559A" w:rsidR="00397BBF" w:rsidRPr="00B22FE4" w:rsidRDefault="00397BBF" w:rsidP="0064146E">
            <w:pPr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 xml:space="preserve">Компенсация в размере причиненного убытка и штраф </w:t>
            </w:r>
            <w:r w:rsidR="00FA781B" w:rsidRPr="00B22FE4">
              <w:rPr>
                <w:sz w:val="24"/>
                <w:szCs w:val="24"/>
              </w:rPr>
              <w:t>6</w:t>
            </w:r>
            <w:r w:rsidRPr="00B22FE4">
              <w:rPr>
                <w:sz w:val="24"/>
                <w:szCs w:val="24"/>
              </w:rPr>
              <w:t> 000 рублей за каждое PNR</w:t>
            </w:r>
          </w:p>
          <w:p w14:paraId="30D79DAB" w14:textId="77777777" w:rsidR="00397BBF" w:rsidRPr="00B22FE4" w:rsidRDefault="00397BBF" w:rsidP="00397BBF">
            <w:pPr>
              <w:jc w:val="both"/>
              <w:rPr>
                <w:sz w:val="24"/>
                <w:szCs w:val="24"/>
              </w:rPr>
            </w:pPr>
          </w:p>
          <w:p w14:paraId="1CC0BD86" w14:textId="77777777" w:rsidR="00397BBF" w:rsidRPr="00B22FE4" w:rsidRDefault="00397BBF" w:rsidP="00397BBF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</w:p>
        </w:tc>
      </w:tr>
      <w:tr w:rsidR="00397BBF" w:rsidRPr="00B22FE4" w14:paraId="776D6AF8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D3289" w14:textId="35FC0F23" w:rsidR="00397BBF" w:rsidRPr="00B22FE4" w:rsidRDefault="00397BBF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22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A250" w14:textId="63673F99" w:rsidR="00397BBF" w:rsidRPr="00B22FE4" w:rsidRDefault="00397BBF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Нарушение сроков годности авиабилета согласно условиям применения тарифа при обмене/</w:t>
            </w:r>
            <w:proofErr w:type="spellStart"/>
            <w:r w:rsidRPr="00B22FE4">
              <w:rPr>
                <w:sz w:val="24"/>
                <w:szCs w:val="24"/>
              </w:rPr>
              <w:t>рев</w:t>
            </w:r>
            <w:r w:rsidR="00B22FE4">
              <w:rPr>
                <w:sz w:val="24"/>
                <w:szCs w:val="24"/>
              </w:rPr>
              <w:t>о</w:t>
            </w:r>
            <w:r w:rsidRPr="00B22FE4">
              <w:rPr>
                <w:sz w:val="24"/>
                <w:szCs w:val="24"/>
              </w:rPr>
              <w:t>лидаци</w:t>
            </w:r>
            <w:r w:rsidR="00B22FE4">
              <w:rPr>
                <w:sz w:val="24"/>
                <w:szCs w:val="24"/>
              </w:rPr>
              <w:t>и</w:t>
            </w:r>
            <w:proofErr w:type="spellEnd"/>
            <w:r w:rsidRPr="00B22FE4">
              <w:rPr>
                <w:sz w:val="24"/>
                <w:szCs w:val="24"/>
              </w:rPr>
              <w:t>/возврате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AA50" w14:textId="552A7905" w:rsidR="00397BBF" w:rsidRPr="00B22FE4" w:rsidRDefault="00397BBF" w:rsidP="00397BBF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Компенсация в размере причиненного убытка и штраф 3 000 рублей за каждое место</w:t>
            </w:r>
          </w:p>
        </w:tc>
      </w:tr>
      <w:tr w:rsidR="00397BBF" w:rsidRPr="00B22FE4" w14:paraId="00D5C8FD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96DE" w14:textId="2EF33CD2" w:rsidR="00397BBF" w:rsidRPr="00B22FE4" w:rsidRDefault="00397BBF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23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9659" w14:textId="424F95C8" w:rsidR="00397BBF" w:rsidRPr="00B22FE4" w:rsidRDefault="009621DC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Оформление</w:t>
            </w:r>
            <w:r w:rsidR="00397BBF" w:rsidRPr="00B22FE4">
              <w:rPr>
                <w:sz w:val="24"/>
                <w:szCs w:val="24"/>
              </w:rPr>
              <w:t xml:space="preserve"> группового бр</w:t>
            </w:r>
            <w:r w:rsidRPr="00B22FE4">
              <w:rPr>
                <w:sz w:val="24"/>
                <w:szCs w:val="24"/>
              </w:rPr>
              <w:t>о</w:t>
            </w:r>
            <w:r w:rsidR="00397BBF" w:rsidRPr="00B22FE4">
              <w:rPr>
                <w:sz w:val="24"/>
                <w:szCs w:val="24"/>
              </w:rPr>
              <w:t>нирования</w:t>
            </w:r>
            <w:r w:rsidRPr="00B22FE4">
              <w:rPr>
                <w:sz w:val="24"/>
                <w:szCs w:val="24"/>
              </w:rPr>
              <w:t xml:space="preserve"> </w:t>
            </w:r>
            <w:r w:rsidR="00397BBF" w:rsidRPr="00B22FE4">
              <w:rPr>
                <w:sz w:val="24"/>
                <w:szCs w:val="24"/>
              </w:rPr>
              <w:t>(</w:t>
            </w:r>
            <w:r w:rsidRPr="00B22FE4">
              <w:rPr>
                <w:sz w:val="24"/>
                <w:szCs w:val="24"/>
              </w:rPr>
              <w:t xml:space="preserve">в том числе в отдельных </w:t>
            </w:r>
            <w:r w:rsidRPr="00B22FE4">
              <w:rPr>
                <w:sz w:val="24"/>
                <w:szCs w:val="24"/>
                <w:lang w:val="en-US"/>
              </w:rPr>
              <w:t>PNR</w:t>
            </w:r>
            <w:r w:rsidR="00397BBF" w:rsidRPr="00B22FE4">
              <w:rPr>
                <w:sz w:val="24"/>
                <w:szCs w:val="24"/>
              </w:rPr>
              <w:t>) без подтвержден</w:t>
            </w:r>
            <w:r w:rsidRPr="00B22FE4">
              <w:rPr>
                <w:sz w:val="24"/>
                <w:szCs w:val="24"/>
              </w:rPr>
              <w:t>ия, за</w:t>
            </w:r>
            <w:r w:rsidR="00397BBF" w:rsidRPr="00B22FE4">
              <w:rPr>
                <w:sz w:val="24"/>
                <w:szCs w:val="24"/>
              </w:rPr>
              <w:t xml:space="preserve"> исключением случаев</w:t>
            </w:r>
            <w:r w:rsidRPr="00B22FE4">
              <w:rPr>
                <w:sz w:val="24"/>
                <w:szCs w:val="24"/>
              </w:rPr>
              <w:t>,</w:t>
            </w:r>
            <w:r w:rsidR="00397BBF" w:rsidRPr="00B22FE4">
              <w:rPr>
                <w:sz w:val="24"/>
                <w:szCs w:val="24"/>
              </w:rPr>
              <w:t xml:space="preserve"> разрешенных Перевозчиком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83B0" w14:textId="68E22F69" w:rsidR="00397BBF" w:rsidRPr="00B22FE4" w:rsidRDefault="009621DC" w:rsidP="00397BBF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Штраф в размере нормального тарифа перевозки соответствующего класса обслуживания за каждое забронированное место</w:t>
            </w:r>
          </w:p>
        </w:tc>
      </w:tr>
      <w:tr w:rsidR="00990730" w:rsidRPr="00B22FE4" w14:paraId="291B8F39" w14:textId="77777777" w:rsidTr="00BD5842">
        <w:trPr>
          <w:trHeight w:val="153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2B80" w14:textId="728C7DCE" w:rsidR="00990730" w:rsidRPr="00B22FE4" w:rsidRDefault="00990730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B22FE4">
              <w:rPr>
                <w:sz w:val="24"/>
              </w:rPr>
              <w:t>2</w:t>
            </w:r>
            <w:r w:rsidR="00682837" w:rsidRPr="00B22FE4">
              <w:rPr>
                <w:sz w:val="24"/>
              </w:rPr>
              <w:t>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B247" w14:textId="0FF13E30" w:rsidR="00990730" w:rsidRPr="00B22FE4" w:rsidRDefault="00990730" w:rsidP="00397BB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2FE4">
              <w:rPr>
                <w:sz w:val="24"/>
                <w:szCs w:val="24"/>
              </w:rPr>
              <w:t>За операция 7О без согласования с авиакомпанией, которая влечет убытки для авиакомпании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6E74" w14:textId="77777777" w:rsidR="00682837" w:rsidRPr="00B22FE4" w:rsidRDefault="00682837" w:rsidP="00682837">
            <w:pPr>
              <w:spacing w:after="127" w:line="259" w:lineRule="auto"/>
              <w:ind w:left="0" w:right="39" w:firstLine="0"/>
              <w:jc w:val="center"/>
            </w:pPr>
            <w:r w:rsidRPr="00B22FE4">
              <w:t>До 50% от нормального тарифа</w:t>
            </w:r>
          </w:p>
          <w:p w14:paraId="24173366" w14:textId="040C23BF" w:rsidR="00990730" w:rsidRPr="00B22FE4" w:rsidRDefault="00682837" w:rsidP="00682837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B22FE4">
              <w:t>экономического класса на дату нарушения</w:t>
            </w:r>
          </w:p>
        </w:tc>
      </w:tr>
    </w:tbl>
    <w:p w14:paraId="3CEEDE4A" w14:textId="43620A43" w:rsidR="005B4494" w:rsidRDefault="005B4494" w:rsidP="002D5729">
      <w:pPr>
        <w:spacing w:after="38" w:line="259" w:lineRule="auto"/>
        <w:ind w:right="0"/>
        <w:jc w:val="center"/>
      </w:pPr>
      <w:bookmarkStart w:id="0" w:name="_GoBack"/>
      <w:bookmarkEnd w:id="0"/>
    </w:p>
    <w:sectPr w:rsidR="005B4494" w:rsidSect="00C465FA">
      <w:pgSz w:w="11909" w:h="16834"/>
      <w:pgMar w:top="1440" w:right="1440" w:bottom="7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D5771"/>
    <w:multiLevelType w:val="hybridMultilevel"/>
    <w:tmpl w:val="9F0C1686"/>
    <w:lvl w:ilvl="0" w:tplc="7734805A">
      <w:start w:val="1"/>
      <w:numFmt w:val="decimal"/>
      <w:lvlText w:val="%1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8DF0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CD24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84C7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08D08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CD55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CD63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A1812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E75B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380901"/>
    <w:multiLevelType w:val="hybridMultilevel"/>
    <w:tmpl w:val="2AF207D0"/>
    <w:lvl w:ilvl="0" w:tplc="0546BA6E">
      <w:start w:val="1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9162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A831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2E20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43F5C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0DE5E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6F4BC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CC18E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A3A70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94"/>
    <w:rsid w:val="000B6868"/>
    <w:rsid w:val="00143D2C"/>
    <w:rsid w:val="00154EC9"/>
    <w:rsid w:val="00293C65"/>
    <w:rsid w:val="002A5F25"/>
    <w:rsid w:val="002D5729"/>
    <w:rsid w:val="0037401E"/>
    <w:rsid w:val="00397BBF"/>
    <w:rsid w:val="0040092D"/>
    <w:rsid w:val="0047407F"/>
    <w:rsid w:val="00596779"/>
    <w:rsid w:val="005B4494"/>
    <w:rsid w:val="0064146E"/>
    <w:rsid w:val="00682837"/>
    <w:rsid w:val="009621DC"/>
    <w:rsid w:val="00990730"/>
    <w:rsid w:val="00A55976"/>
    <w:rsid w:val="00AD42D5"/>
    <w:rsid w:val="00B22FE4"/>
    <w:rsid w:val="00C465FA"/>
    <w:rsid w:val="00CB6DE7"/>
    <w:rsid w:val="00E755E2"/>
    <w:rsid w:val="00F6342E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C9322"/>
  <w15:docId w15:val="{980FD3CD-9241-4A0C-9D58-1CCE6747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6" w:line="265" w:lineRule="auto"/>
      <w:ind w:left="10" w:right="151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092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Standard ADM-Policy</vt:lpstr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ADM-Policy</dc:title>
  <dc:subject>Image</dc:subject>
  <dc:creator>Маслов</dc:creator>
  <cp:keywords/>
  <cp:lastModifiedBy>ТКП Шанскова Марина Александровна</cp:lastModifiedBy>
  <cp:revision>2</cp:revision>
  <cp:lastPrinted>2021-11-02T05:20:00Z</cp:lastPrinted>
  <dcterms:created xsi:type="dcterms:W3CDTF">2021-12-29T05:30:00Z</dcterms:created>
  <dcterms:modified xsi:type="dcterms:W3CDTF">2021-12-29T05:30:00Z</dcterms:modified>
</cp:coreProperties>
</file>